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C0" w:rsidRPr="005919A1" w:rsidRDefault="008215C0" w:rsidP="008215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215C0" w:rsidRDefault="008215C0" w:rsidP="008215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8215C0" w:rsidRDefault="008215C0" w:rsidP="008215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20.01. по 26.01. 2020 года</w:t>
      </w:r>
      <w:r w:rsidR="00C5755A">
        <w:rPr>
          <w:rFonts w:ascii="Times New Roman" w:hAnsi="Times New Roman" w:cs="Times New Roman"/>
          <w:b/>
          <w:sz w:val="28"/>
          <w:szCs w:val="28"/>
        </w:rPr>
        <w:t>.</w:t>
      </w:r>
    </w:p>
    <w:p w:rsidR="00DA367E" w:rsidRDefault="00C5755A" w:rsidP="00DA367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26 января </w:t>
      </w:r>
      <w:r w:rsidRPr="00C5755A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DA367E">
        <w:rPr>
          <w:rFonts w:ascii="Times New Roman" w:hAnsi="Times New Roman" w:cs="Times New Roman"/>
          <w:sz w:val="28"/>
          <w:szCs w:val="28"/>
        </w:rPr>
        <w:t>конкурсно – развлекательное мероприятие для членов клуба «Вдохновение».</w:t>
      </w:r>
      <w:r w:rsidR="00FB502E">
        <w:rPr>
          <w:rFonts w:ascii="Times New Roman" w:hAnsi="Times New Roman" w:cs="Times New Roman"/>
          <w:sz w:val="28"/>
          <w:szCs w:val="28"/>
        </w:rPr>
        <w:t xml:space="preserve"> </w:t>
      </w:r>
      <w:r w:rsidR="00DA36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67E" w:rsidRDefault="00DA367E" w:rsidP="00DA367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всех милых девочек, девушек и женщин чье имя – Татьяна.</w:t>
      </w:r>
    </w:p>
    <w:p w:rsidR="00DA367E" w:rsidRDefault="00DA367E" w:rsidP="00DA367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чудесное Татьяна-</w:t>
      </w:r>
    </w:p>
    <w:p w:rsidR="00DA367E" w:rsidRDefault="00DA367E" w:rsidP="00DA367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Сила в нем заключена, </w:t>
      </w:r>
    </w:p>
    <w:p w:rsidR="00DA367E" w:rsidRDefault="00DA367E" w:rsidP="00DA367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без изъяна, </w:t>
      </w:r>
    </w:p>
    <w:p w:rsidR="00FB502E" w:rsidRDefault="00DA367E" w:rsidP="00FB502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Мудрость Танечке дана.</w:t>
      </w:r>
      <w:r w:rsidR="00FB502E" w:rsidRPr="00FB5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732" w:rsidRDefault="00FB502E" w:rsidP="00FB502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людей носят календарные имен</w:t>
      </w:r>
      <w:r w:rsidR="009C7E38">
        <w:rPr>
          <w:rFonts w:ascii="Times New Roman" w:hAnsi="Times New Roman" w:cs="Times New Roman"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Календарны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 собранные в церковные календари (месяцесловы). Были они собраны христианской церковью в древности и принадлежали людям, погибшим мученической смертью, за что их возвели в лик святых.</w:t>
      </w:r>
      <w:r w:rsidR="009C7E38">
        <w:rPr>
          <w:rFonts w:ascii="Times New Roman" w:hAnsi="Times New Roman" w:cs="Times New Roman"/>
          <w:sz w:val="28"/>
          <w:szCs w:val="28"/>
        </w:rPr>
        <w:t xml:space="preserve"> По приданию святая мученица Татьяна и её отец были тайными христианами</w:t>
      </w:r>
      <w:proofErr w:type="gramStart"/>
      <w:r w:rsidR="009C7E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7E38">
        <w:rPr>
          <w:rFonts w:ascii="Times New Roman" w:hAnsi="Times New Roman" w:cs="Times New Roman"/>
          <w:sz w:val="28"/>
          <w:szCs w:val="28"/>
        </w:rPr>
        <w:t xml:space="preserve"> за что и были казнены.</w:t>
      </w:r>
      <w:r w:rsidR="00145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732" w:rsidRDefault="009C7E38" w:rsidP="00FB502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23 января 1755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день памяти святой мученицы Татьяны и в день именин матери Ивана Шувалова русская </w:t>
      </w:r>
      <w:r w:rsidR="00145732">
        <w:rPr>
          <w:rFonts w:ascii="Times New Roman" w:hAnsi="Times New Roman" w:cs="Times New Roman"/>
          <w:sz w:val="28"/>
          <w:szCs w:val="28"/>
        </w:rPr>
        <w:t>императрица Елизавета подписала указ об открытии Московского университета. Татьянин день фактически превратился в праздник российской интеллигенции.</w:t>
      </w:r>
    </w:p>
    <w:p w:rsidR="00FB502E" w:rsidRDefault="00145732" w:rsidP="00FB502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Поздравили всех Татьян, присутствующих на мероприятии. </w:t>
      </w:r>
      <w:r w:rsidR="00FB5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67E" w:rsidRDefault="00DA367E" w:rsidP="00DA367E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5755A" w:rsidRPr="00E255DD" w:rsidRDefault="00145732" w:rsidP="00E255DD">
      <w:pPr>
        <w:tabs>
          <w:tab w:val="left" w:pos="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1225" cy="1636305"/>
            <wp:effectExtent l="19050" t="0" r="9525" b="0"/>
            <wp:docPr id="1" name="Рисунок 1" descr="C:\Users\lazo\Desktop\все фото\вдохновение\DSC06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вдохновение\DSC066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3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55DD">
        <w:rPr>
          <w:rFonts w:ascii="Times New Roman" w:hAnsi="Times New Roman" w:cs="Times New Roman"/>
          <w:sz w:val="28"/>
          <w:szCs w:val="28"/>
        </w:rPr>
        <w:t xml:space="preserve"> </w:t>
      </w:r>
      <w:r w:rsidR="00E255D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6582" cy="1647825"/>
            <wp:effectExtent l="19050" t="0" r="0" b="0"/>
            <wp:docPr id="2" name="Рисунок 2" descr="C:\Users\lazo\Desktop\все фото\вдохновение\DSC01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вдохновение\DSC014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582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8E3" w:rsidRDefault="00C5755A" w:rsidP="00C5755A">
      <w:pPr>
        <w:pStyle w:val="a3"/>
        <w:shd w:val="clear" w:color="auto" w:fill="FFFFFF"/>
        <w:spacing w:before="120" w:beforeAutospacing="0" w:after="120" w:afterAutospacing="0" w:line="375" w:lineRule="atLeast"/>
        <w:ind w:left="165"/>
        <w:textAlignment w:val="top"/>
        <w:rPr>
          <w:color w:val="303031"/>
          <w:sz w:val="28"/>
          <w:szCs w:val="28"/>
        </w:rPr>
      </w:pPr>
      <w:r>
        <w:rPr>
          <w:b/>
          <w:sz w:val="28"/>
          <w:szCs w:val="28"/>
        </w:rPr>
        <w:t xml:space="preserve">25 января </w:t>
      </w:r>
      <w:r w:rsidR="008215C0">
        <w:rPr>
          <w:b/>
          <w:sz w:val="28"/>
          <w:szCs w:val="28"/>
        </w:rPr>
        <w:t xml:space="preserve"> </w:t>
      </w:r>
      <w:r w:rsidR="008215C0" w:rsidRPr="004E1909">
        <w:rPr>
          <w:sz w:val="28"/>
          <w:szCs w:val="28"/>
        </w:rPr>
        <w:t>д</w:t>
      </w:r>
      <w:r w:rsidR="008215C0" w:rsidRPr="008215C0">
        <w:rPr>
          <w:sz w:val="28"/>
          <w:szCs w:val="28"/>
        </w:rPr>
        <w:t>ля молодежи</w:t>
      </w:r>
      <w:r w:rsidR="008215C0">
        <w:rPr>
          <w:sz w:val="28"/>
          <w:szCs w:val="28"/>
        </w:rPr>
        <w:t xml:space="preserve"> проведена конкурсно-игровая программа «И так, она звалась Татьяной</w:t>
      </w:r>
      <w:r w:rsidR="004E1909">
        <w:rPr>
          <w:sz w:val="28"/>
          <w:szCs w:val="28"/>
        </w:rPr>
        <w:t>»</w:t>
      </w:r>
      <w:proofErr w:type="gramStart"/>
      <w:r>
        <w:rPr>
          <w:color w:val="303031"/>
          <w:sz w:val="28"/>
          <w:szCs w:val="28"/>
          <w:shd w:val="clear" w:color="auto" w:fill="FFFFFF"/>
        </w:rPr>
        <w:t xml:space="preserve"> ,</w:t>
      </w:r>
      <w:proofErr w:type="gramEnd"/>
      <w:r>
        <w:rPr>
          <w:color w:val="303031"/>
          <w:sz w:val="28"/>
          <w:szCs w:val="28"/>
          <w:shd w:val="clear" w:color="auto" w:fill="FFFFFF"/>
        </w:rPr>
        <w:t xml:space="preserve"> </w:t>
      </w:r>
      <w:r w:rsidR="00D718E3" w:rsidRPr="004E1909">
        <w:rPr>
          <w:color w:val="303031"/>
          <w:sz w:val="28"/>
          <w:szCs w:val="28"/>
          <w:shd w:val="clear" w:color="auto" w:fill="FFFFFF"/>
        </w:rPr>
        <w:t>которой приняли участие 2 команды: команда «Юношей» и команда «Татьян». Участники программы соревновались в различных конкурсах: «Портрет Татьяны, «Знаток литературы», «Блиц - турнир», «Верите ли вы», «Вспомни-ка», где конкурсантам предлагалось вспомнить стихотворения и песни, в которых упоминается имя Татьяна, и другие веселые состязания.</w:t>
      </w:r>
      <w:r w:rsidR="00D718E3" w:rsidRPr="004E1909">
        <w:rPr>
          <w:color w:val="303031"/>
          <w:sz w:val="28"/>
          <w:szCs w:val="28"/>
        </w:rPr>
        <w:t xml:space="preserve"> За звание «</w:t>
      </w:r>
      <w:r w:rsidR="00D718E3" w:rsidRPr="004E1909">
        <w:rPr>
          <w:bCs/>
          <w:color w:val="303031"/>
          <w:sz w:val="28"/>
          <w:szCs w:val="28"/>
        </w:rPr>
        <w:t>Самая Татьяна</w:t>
      </w:r>
      <w:r w:rsidR="00D718E3" w:rsidRPr="004E1909">
        <w:rPr>
          <w:b/>
          <w:bCs/>
          <w:color w:val="303031"/>
          <w:sz w:val="28"/>
          <w:szCs w:val="28"/>
        </w:rPr>
        <w:t>»</w:t>
      </w:r>
      <w:r w:rsidR="0052483C">
        <w:rPr>
          <w:color w:val="303031"/>
          <w:sz w:val="28"/>
          <w:szCs w:val="28"/>
        </w:rPr>
        <w:t xml:space="preserve"> боролись </w:t>
      </w:r>
      <w:r w:rsidR="004E1909">
        <w:rPr>
          <w:color w:val="303031"/>
          <w:sz w:val="28"/>
          <w:szCs w:val="28"/>
        </w:rPr>
        <w:t>девушки</w:t>
      </w:r>
      <w:r w:rsidR="00D718E3" w:rsidRPr="004E1909">
        <w:rPr>
          <w:color w:val="303031"/>
          <w:sz w:val="28"/>
          <w:szCs w:val="28"/>
        </w:rPr>
        <w:t xml:space="preserve"> по имени Татьяна. Участникам было предложено вспомнить известные </w:t>
      </w:r>
      <w:r w:rsidR="00D718E3" w:rsidRPr="004E1909">
        <w:rPr>
          <w:color w:val="303031"/>
          <w:sz w:val="28"/>
          <w:szCs w:val="28"/>
        </w:rPr>
        <w:lastRenderedPageBreak/>
        <w:t>произведения, в которых упоминается имя «Татьяна», назвать актрис кино и театра, носящих это и</w:t>
      </w:r>
      <w:r w:rsidR="002E0E32">
        <w:rPr>
          <w:color w:val="303031"/>
          <w:sz w:val="28"/>
          <w:szCs w:val="28"/>
        </w:rPr>
        <w:t>мя.</w:t>
      </w:r>
      <w:r w:rsidR="00D718E3" w:rsidRPr="004E1909">
        <w:rPr>
          <w:color w:val="303031"/>
          <w:sz w:val="28"/>
          <w:szCs w:val="28"/>
        </w:rPr>
        <w:t xml:space="preserve"> Ну и, конечно же, в Татьянин день не были оставлены без внимания все Татьяны. Всем девушкам, обладающим этим красивым именем, были вручены памятные сувениры.</w:t>
      </w:r>
    </w:p>
    <w:p w:rsidR="002E0E32" w:rsidRDefault="002E0E32" w:rsidP="00D718E3">
      <w:pPr>
        <w:pStyle w:val="a3"/>
        <w:shd w:val="clear" w:color="auto" w:fill="FFFFFF"/>
        <w:spacing w:before="120" w:beforeAutospacing="0" w:after="120" w:afterAutospacing="0" w:line="375" w:lineRule="atLeast"/>
        <w:ind w:left="165"/>
        <w:jc w:val="both"/>
        <w:textAlignment w:val="top"/>
        <w:rPr>
          <w:color w:val="303031"/>
          <w:sz w:val="28"/>
          <w:szCs w:val="28"/>
        </w:rPr>
      </w:pPr>
    </w:p>
    <w:p w:rsidR="002E0E32" w:rsidRPr="004E1909" w:rsidRDefault="002E0E32" w:rsidP="00D718E3">
      <w:pPr>
        <w:pStyle w:val="a3"/>
        <w:shd w:val="clear" w:color="auto" w:fill="FFFFFF"/>
        <w:spacing w:before="120" w:beforeAutospacing="0" w:after="120" w:afterAutospacing="0" w:line="375" w:lineRule="atLeast"/>
        <w:ind w:left="165"/>
        <w:jc w:val="both"/>
        <w:textAlignment w:val="top"/>
        <w:rPr>
          <w:color w:val="303031"/>
          <w:sz w:val="28"/>
          <w:szCs w:val="28"/>
        </w:rPr>
      </w:pPr>
      <w:r>
        <w:rPr>
          <w:noProof/>
          <w:color w:val="303031"/>
          <w:sz w:val="28"/>
          <w:szCs w:val="28"/>
        </w:rPr>
        <w:drawing>
          <wp:inline distT="0" distB="0" distL="0" distR="0">
            <wp:extent cx="2793301" cy="2095500"/>
            <wp:effectExtent l="19050" t="0" r="7049" b="0"/>
            <wp:docPr id="97" name="Рисунок 97" descr="C:\Users\lazo\Desktop\все фото\8.03.17\DSC05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Users\lazo\Desktop\все фото\8.03.17\DSC051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93098" cy="2095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03031"/>
        </w:rPr>
        <w:drawing>
          <wp:inline distT="0" distB="0" distL="0" distR="0">
            <wp:extent cx="2771775" cy="2079350"/>
            <wp:effectExtent l="19050" t="0" r="9525" b="0"/>
            <wp:docPr id="7" name="Рисунок 98" descr="C:\Users\lazo\Desktop\все фото\8.03.17\DSC05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C:\Users\lazo\Desktop\все фото\8.03.17\DSC051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398" cy="2079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8E3" w:rsidRPr="00D718E3" w:rsidRDefault="00D718E3" w:rsidP="00D718E3">
      <w:pPr>
        <w:shd w:val="clear" w:color="auto" w:fill="FFFFFF"/>
        <w:spacing w:before="120" w:after="120" w:line="375" w:lineRule="atLeast"/>
        <w:ind w:left="165"/>
        <w:jc w:val="both"/>
        <w:textAlignment w:val="top"/>
        <w:rPr>
          <w:rFonts w:ascii="Times New Roman" w:eastAsia="Times New Roman" w:hAnsi="Times New Roman" w:cs="Times New Roman"/>
          <w:color w:val="303031"/>
          <w:sz w:val="24"/>
          <w:szCs w:val="24"/>
        </w:rPr>
      </w:pPr>
      <w:r w:rsidRPr="00D718E3">
        <w:rPr>
          <w:rFonts w:ascii="Times New Roman" w:eastAsia="Times New Roman" w:hAnsi="Times New Roman" w:cs="Times New Roman"/>
          <w:color w:val="303031"/>
          <w:sz w:val="24"/>
          <w:szCs w:val="24"/>
        </w:rPr>
        <w:t> </w:t>
      </w:r>
    </w:p>
    <w:p w:rsidR="00D718E3" w:rsidRPr="00D718E3" w:rsidRDefault="002E0E32" w:rsidP="002E0E32">
      <w:pPr>
        <w:shd w:val="clear" w:color="auto" w:fill="FFFFFF"/>
        <w:spacing w:before="120" w:after="120" w:line="375" w:lineRule="atLeast"/>
        <w:textAlignment w:val="top"/>
        <w:rPr>
          <w:rFonts w:ascii="Times New Roman" w:eastAsia="Times New Roman" w:hAnsi="Times New Roman" w:cs="Times New Roman"/>
          <w:color w:val="303031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1"/>
          <w:sz w:val="24"/>
          <w:szCs w:val="24"/>
        </w:rPr>
        <w:t xml:space="preserve">                                          </w:t>
      </w:r>
      <w:r w:rsidR="00D718E3" w:rsidRPr="00D718E3">
        <w:rPr>
          <w:rFonts w:ascii="Times New Roman" w:eastAsia="Times New Roman" w:hAnsi="Times New Roman" w:cs="Times New Roman"/>
          <w:color w:val="303031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noProof/>
          <w:color w:val="303031"/>
          <w:sz w:val="24"/>
          <w:szCs w:val="24"/>
        </w:rPr>
        <w:drawing>
          <wp:inline distT="0" distB="0" distL="0" distR="0">
            <wp:extent cx="2831391" cy="2124075"/>
            <wp:effectExtent l="19050" t="0" r="7059" b="0"/>
            <wp:docPr id="99" name="Рисунок 99" descr="C:\Users\lazo\Desktop\все фото\8.03.17\DSC05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:\Users\lazo\Desktop\все фото\8.03.17\DSC051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706" cy="212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8E3" w:rsidRPr="00D718E3" w:rsidRDefault="00D718E3" w:rsidP="00D718E3">
      <w:pPr>
        <w:shd w:val="clear" w:color="auto" w:fill="FFFFFF"/>
        <w:spacing w:before="120" w:after="120" w:line="375" w:lineRule="atLeast"/>
        <w:ind w:left="165"/>
        <w:jc w:val="right"/>
        <w:textAlignment w:val="top"/>
        <w:rPr>
          <w:rFonts w:ascii="Times New Roman" w:eastAsia="Times New Roman" w:hAnsi="Times New Roman" w:cs="Times New Roman"/>
          <w:color w:val="303031"/>
          <w:sz w:val="24"/>
          <w:szCs w:val="24"/>
        </w:rPr>
      </w:pPr>
      <w:r w:rsidRPr="00D718E3">
        <w:rPr>
          <w:rFonts w:ascii="Times New Roman" w:eastAsia="Times New Roman" w:hAnsi="Times New Roman" w:cs="Times New Roman"/>
          <w:color w:val="303031"/>
          <w:sz w:val="24"/>
          <w:szCs w:val="24"/>
        </w:rPr>
        <w:t> </w:t>
      </w:r>
    </w:p>
    <w:p w:rsidR="00D718E3" w:rsidRPr="004E1909" w:rsidRDefault="00D718E3" w:rsidP="004E1909">
      <w:pPr>
        <w:shd w:val="clear" w:color="auto" w:fill="FFFFFF"/>
        <w:spacing w:after="0" w:line="240" w:lineRule="auto"/>
        <w:ind w:right="60"/>
        <w:textAlignment w:val="top"/>
        <w:rPr>
          <w:rFonts w:ascii="Arial" w:eastAsia="Times New Roman" w:hAnsi="Arial" w:cs="Arial"/>
          <w:sz w:val="20"/>
          <w:szCs w:val="20"/>
        </w:rPr>
      </w:pPr>
    </w:p>
    <w:p w:rsidR="00D718E3" w:rsidRPr="00D718E3" w:rsidRDefault="00D718E3" w:rsidP="00D718E3">
      <w:pPr>
        <w:shd w:val="clear" w:color="auto" w:fill="FFFFFF"/>
        <w:spacing w:before="120" w:after="120" w:line="375" w:lineRule="atLeast"/>
        <w:ind w:left="165"/>
        <w:jc w:val="both"/>
        <w:textAlignment w:val="top"/>
        <w:rPr>
          <w:rFonts w:ascii="Times New Roman" w:eastAsia="Times New Roman" w:hAnsi="Times New Roman" w:cs="Times New Roman"/>
          <w:color w:val="303031"/>
          <w:sz w:val="24"/>
          <w:szCs w:val="24"/>
        </w:rPr>
      </w:pPr>
    </w:p>
    <w:p w:rsidR="00D718E3" w:rsidRPr="004E1909" w:rsidRDefault="00D718E3" w:rsidP="004E1909">
      <w:pPr>
        <w:shd w:val="clear" w:color="auto" w:fill="FFFFFF"/>
        <w:spacing w:after="0" w:line="240" w:lineRule="auto"/>
        <w:ind w:right="60"/>
        <w:textAlignment w:val="top"/>
        <w:rPr>
          <w:rFonts w:ascii="Arial" w:eastAsia="Times New Roman" w:hAnsi="Arial" w:cs="Arial"/>
          <w:sz w:val="20"/>
          <w:szCs w:val="20"/>
        </w:rPr>
      </w:pPr>
    </w:p>
    <w:p w:rsidR="00D718E3" w:rsidRPr="00D718E3" w:rsidRDefault="00D718E3" w:rsidP="00D718E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718E3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sectPr w:rsidR="00D718E3" w:rsidRPr="00D718E3" w:rsidSect="00E60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04E0E"/>
    <w:multiLevelType w:val="multilevel"/>
    <w:tmpl w:val="0CFC6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15C0"/>
    <w:rsid w:val="00145732"/>
    <w:rsid w:val="002E0E32"/>
    <w:rsid w:val="004E1909"/>
    <w:rsid w:val="0052483C"/>
    <w:rsid w:val="008215C0"/>
    <w:rsid w:val="009B6591"/>
    <w:rsid w:val="009C7E38"/>
    <w:rsid w:val="00BB5A8D"/>
    <w:rsid w:val="00C5755A"/>
    <w:rsid w:val="00D718E3"/>
    <w:rsid w:val="00DA367E"/>
    <w:rsid w:val="00E255DD"/>
    <w:rsid w:val="00E602A0"/>
    <w:rsid w:val="00FB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A0"/>
  </w:style>
  <w:style w:type="paragraph" w:styleId="1">
    <w:name w:val="heading 1"/>
    <w:basedOn w:val="a"/>
    <w:link w:val="10"/>
    <w:uiPriority w:val="9"/>
    <w:qFormat/>
    <w:rsid w:val="00D718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18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D718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8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718E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D718E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D7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18E3"/>
    <w:rPr>
      <w:b/>
      <w:bCs/>
    </w:rPr>
  </w:style>
  <w:style w:type="character" w:styleId="a5">
    <w:name w:val="Hyperlink"/>
    <w:basedOn w:val="a0"/>
    <w:uiPriority w:val="99"/>
    <w:semiHidden/>
    <w:unhideWhenUsed/>
    <w:rsid w:val="00D718E3"/>
    <w:rPr>
      <w:color w:val="0000FF"/>
      <w:u w:val="single"/>
    </w:rPr>
  </w:style>
  <w:style w:type="character" w:styleId="a6">
    <w:name w:val="Emphasis"/>
    <w:basedOn w:val="a0"/>
    <w:uiPriority w:val="20"/>
    <w:qFormat/>
    <w:rsid w:val="00D718E3"/>
    <w:rPr>
      <w:i/>
      <w:iCs/>
    </w:rPr>
  </w:style>
  <w:style w:type="character" w:customStyle="1" w:styleId="monthtitle">
    <w:name w:val="month_title"/>
    <w:basedOn w:val="a0"/>
    <w:rsid w:val="00D718E3"/>
  </w:style>
  <w:style w:type="character" w:customStyle="1" w:styleId="afishacolor">
    <w:name w:val="afisha_color"/>
    <w:basedOn w:val="a0"/>
    <w:rsid w:val="00D718E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718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718E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718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718E3"/>
    <w:rPr>
      <w:rFonts w:ascii="Arial" w:eastAsia="Times New Roman" w:hAnsi="Arial" w:cs="Arial"/>
      <w:vanish/>
      <w:sz w:val="16"/>
      <w:szCs w:val="16"/>
    </w:rPr>
  </w:style>
  <w:style w:type="paragraph" w:customStyle="1" w:styleId="copyright">
    <w:name w:val="copyright"/>
    <w:basedOn w:val="a"/>
    <w:rsid w:val="00D7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nt">
    <w:name w:val="count"/>
    <w:basedOn w:val="a"/>
    <w:rsid w:val="00D7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7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7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4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04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8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30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09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2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8334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36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60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36329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948531">
                              <w:marLeft w:val="300"/>
                              <w:marRight w:val="300"/>
                              <w:marTop w:val="18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54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4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5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7251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6</cp:revision>
  <dcterms:created xsi:type="dcterms:W3CDTF">2020-01-25T06:24:00Z</dcterms:created>
  <dcterms:modified xsi:type="dcterms:W3CDTF">2020-01-25T09:35:00Z</dcterms:modified>
</cp:coreProperties>
</file>